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4B" w:rsidRDefault="00BA5E4B" w:rsidP="00BA5E4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A5E4B">
        <w:rPr>
          <w:rFonts w:ascii="Times New Roman" w:hAnsi="Times New Roman" w:cs="Times New Roman"/>
          <w:sz w:val="24"/>
        </w:rPr>
        <w:t>………………………………………</w:t>
      </w:r>
    </w:p>
    <w:p w:rsidR="003F61BC" w:rsidRPr="003F61BC" w:rsidRDefault="003F61BC" w:rsidP="003F61BC">
      <w:pPr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 w:rsidRPr="003F61BC">
        <w:rPr>
          <w:rFonts w:ascii="Times New Roman" w:hAnsi="Times New Roman" w:cs="Times New Roman"/>
          <w:sz w:val="16"/>
          <w:szCs w:val="16"/>
        </w:rPr>
        <w:t>Nazwa Laboratorium</w:t>
      </w:r>
    </w:p>
    <w:p w:rsidR="005C76B3" w:rsidRDefault="00C130BB" w:rsidP="001E3C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PROTOKÓŁ</w:t>
      </w:r>
    </w:p>
    <w:p w:rsidR="001D61E2" w:rsidRPr="001E3CF5" w:rsidRDefault="001E3CF5" w:rsidP="001E3CF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PRÓBA ZAPŁONU PRZY UŻYCIU LONTU PROCHOWEGO</w:t>
      </w:r>
    </w:p>
    <w:p w:rsidR="001D61E2" w:rsidRDefault="001D61E2" w:rsidP="001E3CF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1559"/>
        <w:gridCol w:w="1559"/>
        <w:gridCol w:w="1560"/>
        <w:gridCol w:w="1633"/>
      </w:tblGrid>
      <w:tr w:rsidR="001E3CF5" w:rsidRPr="001E3CF5" w:rsidTr="00BA5E4B">
        <w:trPr>
          <w:jc w:val="center"/>
        </w:trPr>
        <w:tc>
          <w:tcPr>
            <w:tcW w:w="1980" w:type="dxa"/>
            <w:vAlign w:val="center"/>
          </w:tcPr>
          <w:p w:rsidR="001E3CF5" w:rsidRDefault="001E3CF5" w:rsidP="00BA5E4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Próba </w:t>
            </w:r>
          </w:p>
          <w:p w:rsidR="001E3CF5" w:rsidRPr="001E3CF5" w:rsidRDefault="001E3CF5" w:rsidP="00BA5E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Materiał </w:t>
            </w:r>
          </w:p>
        </w:tc>
        <w:tc>
          <w:tcPr>
            <w:tcW w:w="1701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33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E3CF5" w:rsidRPr="001E3CF5" w:rsidTr="00BA5E4B">
        <w:trPr>
          <w:jc w:val="center"/>
        </w:trPr>
        <w:tc>
          <w:tcPr>
            <w:tcW w:w="1980" w:type="dxa"/>
            <w:vAlign w:val="center"/>
          </w:tcPr>
          <w:p w:rsidR="001E3CF5" w:rsidRPr="001E3CF5" w:rsidRDefault="001E3CF5" w:rsidP="00BA5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Proch bezdymny</w:t>
            </w:r>
          </w:p>
        </w:tc>
        <w:tc>
          <w:tcPr>
            <w:tcW w:w="1701" w:type="dxa"/>
            <w:vAlign w:val="center"/>
          </w:tcPr>
          <w:p w:rsidR="001E3CF5" w:rsidRPr="001E3CF5" w:rsidRDefault="001E3CF5" w:rsidP="00BA5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3CF5" w:rsidRPr="001E3CF5" w:rsidRDefault="001E3CF5" w:rsidP="00BA5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3CF5" w:rsidRPr="001E3CF5" w:rsidRDefault="001E3CF5" w:rsidP="00BA5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E3CF5" w:rsidRPr="001E3CF5" w:rsidRDefault="001E3CF5" w:rsidP="00BA5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1E3CF5" w:rsidRPr="001E3CF5" w:rsidRDefault="001E3CF5" w:rsidP="00BA5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3CF5" w:rsidRPr="001E3CF5" w:rsidTr="00BA5E4B">
        <w:trPr>
          <w:jc w:val="center"/>
        </w:trPr>
        <w:tc>
          <w:tcPr>
            <w:tcW w:w="1980" w:type="dxa"/>
            <w:vAlign w:val="center"/>
          </w:tcPr>
          <w:p w:rsidR="001E3CF5" w:rsidRPr="001E3CF5" w:rsidRDefault="001E3CF5" w:rsidP="00BA5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Trinitrotoluen </w:t>
            </w:r>
          </w:p>
        </w:tc>
        <w:tc>
          <w:tcPr>
            <w:tcW w:w="1701" w:type="dxa"/>
            <w:vAlign w:val="center"/>
          </w:tcPr>
          <w:p w:rsidR="001E3CF5" w:rsidRPr="001E3CF5" w:rsidRDefault="001E3CF5" w:rsidP="00BA5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3CF5" w:rsidRPr="001E3CF5" w:rsidRDefault="001E3CF5" w:rsidP="00BA5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E3CF5" w:rsidRPr="001E3CF5" w:rsidRDefault="001E3CF5" w:rsidP="00BA5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1E3CF5" w:rsidRPr="001E3CF5" w:rsidRDefault="001E3CF5" w:rsidP="00BA5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1E3CF5" w:rsidRPr="001E3CF5" w:rsidRDefault="001E3CF5" w:rsidP="00BA5E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E3CF5" w:rsidRPr="00BD1D84" w:rsidRDefault="00BD1D84" w:rsidP="00BA5E4B">
      <w:pPr>
        <w:spacing w:before="60" w:after="0" w:line="360" w:lineRule="auto"/>
        <w:ind w:left="567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Wpisać: „+” jeśli</w:t>
      </w:r>
      <w:r w:rsidR="00C130BB">
        <w:rPr>
          <w:rFonts w:ascii="Times New Roman" w:hAnsi="Times New Roman" w:cs="Times New Roman"/>
          <w:sz w:val="16"/>
        </w:rPr>
        <w:t xml:space="preserve"> materiał zapalił się</w:t>
      </w:r>
      <w:r>
        <w:rPr>
          <w:rFonts w:ascii="Times New Roman" w:hAnsi="Times New Roman" w:cs="Times New Roman"/>
          <w:sz w:val="16"/>
        </w:rPr>
        <w:t xml:space="preserve">;  „-” jeśli </w:t>
      </w:r>
      <w:r w:rsidR="00C130BB">
        <w:rPr>
          <w:rFonts w:ascii="Times New Roman" w:hAnsi="Times New Roman" w:cs="Times New Roman"/>
          <w:sz w:val="16"/>
        </w:rPr>
        <w:t>materiał nie zapalił się</w:t>
      </w:r>
    </w:p>
    <w:p w:rsidR="001E3CF5" w:rsidRDefault="001E3CF5" w:rsidP="001E3CF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E3CF5" w:rsidRDefault="00323AA5" w:rsidP="001E3C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1E3CF5" w:rsidRPr="001E3CF5">
        <w:rPr>
          <w:rFonts w:ascii="Times New Roman" w:hAnsi="Times New Roman" w:cs="Times New Roman"/>
          <w:sz w:val="24"/>
        </w:rPr>
        <w:t>Opis p</w:t>
      </w:r>
      <w:r w:rsidR="00C130BB">
        <w:rPr>
          <w:rFonts w:ascii="Times New Roman" w:hAnsi="Times New Roman" w:cs="Times New Roman"/>
          <w:sz w:val="24"/>
        </w:rPr>
        <w:t>alenia</w:t>
      </w:r>
      <w:r w:rsidR="001E3CF5" w:rsidRPr="001E3CF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(jeśli zaszł</w:t>
      </w:r>
      <w:r w:rsidR="00C130BB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1833"/>
        <w:gridCol w:w="1985"/>
        <w:gridCol w:w="1701"/>
        <w:gridCol w:w="1925"/>
        <w:gridCol w:w="1754"/>
      </w:tblGrid>
      <w:tr w:rsidR="00323AA5" w:rsidRPr="001E3CF5" w:rsidTr="00323AA5">
        <w:trPr>
          <w:trHeight w:val="638"/>
          <w:jc w:val="center"/>
        </w:trPr>
        <w:tc>
          <w:tcPr>
            <w:tcW w:w="1564" w:type="dxa"/>
            <w:vAlign w:val="center"/>
          </w:tcPr>
          <w:p w:rsidR="001E3CF5" w:rsidRDefault="001E3CF5" w:rsidP="00BA5E4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Próba </w:t>
            </w:r>
          </w:p>
          <w:p w:rsidR="001E3CF5" w:rsidRPr="001E3CF5" w:rsidRDefault="001E3CF5" w:rsidP="00BA5E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Materiał </w:t>
            </w:r>
          </w:p>
        </w:tc>
        <w:tc>
          <w:tcPr>
            <w:tcW w:w="1833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25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323AA5" w:rsidRPr="001E3CF5" w:rsidTr="00C130BB">
        <w:trPr>
          <w:trHeight w:val="2477"/>
          <w:jc w:val="center"/>
        </w:trPr>
        <w:tc>
          <w:tcPr>
            <w:tcW w:w="1564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Proch bezdymny</w:t>
            </w:r>
          </w:p>
        </w:tc>
        <w:tc>
          <w:tcPr>
            <w:tcW w:w="1833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5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3AA5" w:rsidRPr="001E3CF5" w:rsidTr="00C130BB">
        <w:trPr>
          <w:trHeight w:val="2665"/>
          <w:jc w:val="center"/>
        </w:trPr>
        <w:tc>
          <w:tcPr>
            <w:tcW w:w="1564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Trinitrotoluen </w:t>
            </w:r>
          </w:p>
        </w:tc>
        <w:tc>
          <w:tcPr>
            <w:tcW w:w="1833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5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4" w:type="dxa"/>
            <w:vAlign w:val="center"/>
          </w:tcPr>
          <w:p w:rsidR="001E3CF5" w:rsidRPr="001E3CF5" w:rsidRDefault="001E3CF5" w:rsidP="00BA5E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E3CF5" w:rsidRDefault="001E3CF5" w:rsidP="001E3C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23AA5" w:rsidRDefault="00C130BB" w:rsidP="001E3C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WYNIK BADANIA PROCHU BEZDYMNEGO</w:t>
      </w:r>
      <w:r w:rsidR="00BA5E4B">
        <w:rPr>
          <w:rFonts w:ascii="Times New Roman" w:hAnsi="Times New Roman" w:cs="Times New Roman"/>
          <w:sz w:val="24"/>
        </w:rPr>
        <w:t xml:space="preserve"> (+ albo -) dodatni albo ujemny.</w:t>
      </w:r>
    </w:p>
    <w:p w:rsidR="00C130BB" w:rsidRDefault="00C130BB" w:rsidP="00C130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130BB" w:rsidRDefault="00C130BB" w:rsidP="00C130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WYNIK BADANIA TRINITROTOLUENU (+ albo -) dodatni albo ujemny</w:t>
      </w:r>
      <w:r w:rsidR="00BA5E4B">
        <w:rPr>
          <w:rFonts w:ascii="Times New Roman" w:hAnsi="Times New Roman" w:cs="Times New Roman"/>
          <w:sz w:val="24"/>
        </w:rPr>
        <w:t>.</w:t>
      </w:r>
    </w:p>
    <w:p w:rsidR="00C130BB" w:rsidRDefault="00C130BB" w:rsidP="001E3C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23AA5" w:rsidRDefault="00323AA5" w:rsidP="001E3C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wykonania badania: …………………………………………………………………………………….</w:t>
      </w:r>
    </w:p>
    <w:p w:rsidR="00323AA5" w:rsidRDefault="00323AA5" w:rsidP="001E3C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Badanie wykonał: ……………………………………………………………………………………………..</w:t>
      </w:r>
    </w:p>
    <w:p w:rsidR="00323AA5" w:rsidRDefault="00323AA5" w:rsidP="001E3C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Sprawdził: ……………………………………………………………………………………………………..</w:t>
      </w:r>
    </w:p>
    <w:p w:rsidR="003F61BC" w:rsidRDefault="003F61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F61BC" w:rsidRPr="00F105FC" w:rsidRDefault="003F61BC" w:rsidP="001E3CF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105FC">
        <w:rPr>
          <w:rFonts w:ascii="Times New Roman" w:hAnsi="Times New Roman" w:cs="Times New Roman"/>
          <w:b/>
          <w:sz w:val="24"/>
        </w:rPr>
        <w:lastRenderedPageBreak/>
        <w:t>Do wyznaczenia masy próbek użyto wagi:</w:t>
      </w:r>
    </w:p>
    <w:p w:rsidR="008D0CCC" w:rsidRPr="008D0CCC" w:rsidRDefault="003F61BC" w:rsidP="008D0CCC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F105FC">
        <w:rPr>
          <w:rFonts w:ascii="Times New Roman" w:hAnsi="Times New Roman" w:cs="Times New Roman"/>
          <w:sz w:val="24"/>
        </w:rPr>
        <w:t>……………………………………………</w:t>
      </w:r>
      <w:r w:rsidR="008D0CCC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 w:rsidRPr="00F105FC">
        <w:rPr>
          <w:rFonts w:ascii="Times New Roman" w:hAnsi="Times New Roman" w:cs="Times New Roman"/>
          <w:sz w:val="24"/>
        </w:rPr>
        <w:t>…</w:t>
      </w:r>
      <w:r w:rsidR="008D0CCC" w:rsidRPr="008D0CCC">
        <w:rPr>
          <w:rFonts w:ascii="Times New Roman" w:hAnsi="Times New Roman" w:cs="Times New Roman"/>
          <w:i/>
          <w:sz w:val="20"/>
        </w:rPr>
        <w:t xml:space="preserve"> </w:t>
      </w:r>
    </w:p>
    <w:p w:rsidR="003F61BC" w:rsidRPr="00F105FC" w:rsidRDefault="008D0CCC" w:rsidP="001E3C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D0CCC">
        <w:rPr>
          <w:rFonts w:ascii="Times New Roman" w:hAnsi="Times New Roman" w:cs="Times New Roman"/>
          <w:i/>
          <w:sz w:val="20"/>
        </w:rPr>
        <w:t>Nazwa, producent, zakres pomiarowy</w:t>
      </w:r>
    </w:p>
    <w:p w:rsidR="008D0CCC" w:rsidRDefault="008D0CCC" w:rsidP="001E3C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F61BC" w:rsidRDefault="003F61BC" w:rsidP="001E3C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105FC">
        <w:rPr>
          <w:rFonts w:ascii="Times New Roman" w:hAnsi="Times New Roman" w:cs="Times New Roman"/>
          <w:sz w:val="24"/>
        </w:rPr>
        <w:t>Świadectwo wzorcowania …………………………</w:t>
      </w:r>
      <w:r w:rsidR="008D0CCC">
        <w:rPr>
          <w:rFonts w:ascii="Times New Roman" w:hAnsi="Times New Roman" w:cs="Times New Roman"/>
          <w:sz w:val="24"/>
        </w:rPr>
        <w:t>………………………………………………………….</w:t>
      </w:r>
      <w:bookmarkStart w:id="0" w:name="_GoBack"/>
      <w:bookmarkEnd w:id="0"/>
    </w:p>
    <w:p w:rsidR="003F61BC" w:rsidRPr="001E3CF5" w:rsidRDefault="003F61BC" w:rsidP="001E3C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3F61BC" w:rsidRPr="001E3CF5" w:rsidSect="0030576B">
      <w:footerReference w:type="default" r:id="rId6"/>
      <w:pgSz w:w="11906" w:h="16838"/>
      <w:pgMar w:top="1418" w:right="567" w:bottom="1418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1D" w:rsidRDefault="0091151D" w:rsidP="0030576B">
      <w:pPr>
        <w:spacing w:after="0" w:line="240" w:lineRule="auto"/>
      </w:pPr>
      <w:r>
        <w:separator/>
      </w:r>
    </w:p>
  </w:endnote>
  <w:endnote w:type="continuationSeparator" w:id="0">
    <w:p w:rsidR="0091151D" w:rsidRDefault="0091151D" w:rsidP="0030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76B" w:rsidRPr="0030576B" w:rsidRDefault="0030576B" w:rsidP="0030576B">
    <w:pPr>
      <w:pStyle w:val="Stopka"/>
      <w:jc w:val="right"/>
      <w:rPr>
        <w:rFonts w:ascii="Times New Roman" w:hAnsi="Times New Roman" w:cs="Times New Roman"/>
        <w:i/>
        <w:sz w:val="20"/>
      </w:rPr>
    </w:pPr>
    <w:r w:rsidRPr="0030576B">
      <w:rPr>
        <w:rFonts w:ascii="Times New Roman" w:hAnsi="Times New Roman" w:cs="Times New Roman"/>
        <w:i/>
        <w:sz w:val="20"/>
      </w:rPr>
      <w:t>Za</w:t>
    </w:r>
    <w:r w:rsidR="00EE0669">
      <w:rPr>
        <w:rFonts w:ascii="Times New Roman" w:hAnsi="Times New Roman" w:cs="Times New Roman"/>
        <w:i/>
        <w:sz w:val="20"/>
      </w:rPr>
      <w:t>łącznik nr 2 do Planu Porównań Międzylaboratoryjnych</w:t>
    </w:r>
  </w:p>
  <w:p w:rsidR="0030576B" w:rsidRDefault="00305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1D" w:rsidRDefault="0091151D" w:rsidP="0030576B">
      <w:pPr>
        <w:spacing w:after="0" w:line="240" w:lineRule="auto"/>
      </w:pPr>
      <w:r>
        <w:separator/>
      </w:r>
    </w:p>
  </w:footnote>
  <w:footnote w:type="continuationSeparator" w:id="0">
    <w:p w:rsidR="0091151D" w:rsidRDefault="0091151D" w:rsidP="00305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08B"/>
    <w:rsid w:val="00084BD8"/>
    <w:rsid w:val="000A0892"/>
    <w:rsid w:val="000F0599"/>
    <w:rsid w:val="001710B3"/>
    <w:rsid w:val="001D61E2"/>
    <w:rsid w:val="001E3CF5"/>
    <w:rsid w:val="0030576B"/>
    <w:rsid w:val="00323AA5"/>
    <w:rsid w:val="003F61BC"/>
    <w:rsid w:val="00522ED6"/>
    <w:rsid w:val="00570A6B"/>
    <w:rsid w:val="007F2359"/>
    <w:rsid w:val="00814CEE"/>
    <w:rsid w:val="008D0CCC"/>
    <w:rsid w:val="0091151D"/>
    <w:rsid w:val="00982277"/>
    <w:rsid w:val="00BA5E4B"/>
    <w:rsid w:val="00BD1D84"/>
    <w:rsid w:val="00C130BB"/>
    <w:rsid w:val="00C95422"/>
    <w:rsid w:val="00CD3DC7"/>
    <w:rsid w:val="00E2008B"/>
    <w:rsid w:val="00EE0669"/>
    <w:rsid w:val="00F1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C789"/>
  <w15:docId w15:val="{8BD70EF0-AB26-4B5A-B1AD-187FE138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B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5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76B"/>
  </w:style>
  <w:style w:type="paragraph" w:styleId="Stopka">
    <w:name w:val="footer"/>
    <w:basedOn w:val="Normalny"/>
    <w:link w:val="StopkaZnak"/>
    <w:uiPriority w:val="99"/>
    <w:unhideWhenUsed/>
    <w:rsid w:val="00305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Magnuszewska</dc:creator>
  <cp:lastModifiedBy>Magnuszewska</cp:lastModifiedBy>
  <cp:revision>4</cp:revision>
  <dcterms:created xsi:type="dcterms:W3CDTF">2019-01-14T10:30:00Z</dcterms:created>
  <dcterms:modified xsi:type="dcterms:W3CDTF">2019-01-16T09:53:00Z</dcterms:modified>
</cp:coreProperties>
</file>