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B3" w:rsidRDefault="00D515B3" w:rsidP="002A6312">
      <w:pPr>
        <w:pStyle w:val="Tekstpodstawowy2"/>
        <w:spacing w:line="240" w:lineRule="auto"/>
        <w:jc w:val="both"/>
        <w:rPr>
          <w:sz w:val="16"/>
          <w:szCs w:val="16"/>
          <w:lang w:val="pl-PL"/>
        </w:rPr>
      </w:pPr>
    </w:p>
    <w:p w:rsidR="00D515B3" w:rsidRDefault="00D515B3" w:rsidP="002A6312">
      <w:pPr>
        <w:rPr>
          <w:b/>
          <w:bCs/>
          <w:sz w:val="16"/>
          <w:szCs w:val="16"/>
        </w:rPr>
      </w:pPr>
    </w:p>
    <w:p w:rsidR="00D515B3" w:rsidRDefault="00D515B3" w:rsidP="006117C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ZGŁOSZENIOWY</w:t>
      </w:r>
    </w:p>
    <w:p w:rsidR="00D515B3" w:rsidRDefault="00D515B3" w:rsidP="006117C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BADANIA BIEGŁOŚCI </w:t>
      </w:r>
      <w:r w:rsidR="00E74CF7">
        <w:rPr>
          <w:rFonts w:ascii="Arial" w:hAnsi="Arial" w:cs="Arial"/>
          <w:b/>
          <w:bCs/>
        </w:rPr>
        <w:t>Nr 24/2015</w:t>
      </w:r>
    </w:p>
    <w:p w:rsidR="00D515B3" w:rsidRPr="00EE1EED" w:rsidRDefault="00D515B3" w:rsidP="006117C9">
      <w:pPr>
        <w:spacing w:line="360" w:lineRule="auto"/>
        <w:jc w:val="center"/>
        <w:rPr>
          <w:rFonts w:ascii="Arial" w:hAnsi="Arial" w:cs="Arial"/>
          <w:b/>
          <w:bCs/>
          <w:color w:val="E36C0A"/>
        </w:rPr>
      </w:pPr>
      <w:r w:rsidRPr="00EE1EED">
        <w:rPr>
          <w:rFonts w:ascii="Arial" w:hAnsi="Arial" w:cs="Arial"/>
          <w:b/>
          <w:bCs/>
          <w:color w:val="E36C0A"/>
        </w:rPr>
        <w:t>„</w:t>
      </w:r>
      <w:r w:rsidR="00E74CF7">
        <w:rPr>
          <w:rFonts w:ascii="Arial" w:hAnsi="Arial" w:cs="Arial"/>
          <w:b/>
          <w:bCs/>
          <w:color w:val="E36C0A"/>
        </w:rPr>
        <w:t>Specyficzne Wody Mineralne SWM/2015</w:t>
      </w:r>
      <w:r w:rsidRPr="00EE1EED">
        <w:rPr>
          <w:rFonts w:ascii="Arial" w:hAnsi="Arial" w:cs="Arial"/>
          <w:b/>
          <w:bCs/>
          <w:color w:val="E36C0A"/>
        </w:rPr>
        <w:t>”</w:t>
      </w: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513"/>
      </w:tblGrid>
      <w:tr w:rsidR="00D515B3" w:rsidRPr="000C0D0C">
        <w:tc>
          <w:tcPr>
            <w:tcW w:w="9322" w:type="dxa"/>
            <w:gridSpan w:val="2"/>
            <w:shd w:val="clear" w:color="auto" w:fill="D9D9D9"/>
          </w:tcPr>
          <w:p w:rsidR="00D515B3" w:rsidRPr="008C105C" w:rsidRDefault="00D515B3" w:rsidP="002E163A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05C">
              <w:rPr>
                <w:rFonts w:ascii="Arial" w:hAnsi="Arial" w:cs="Arial"/>
                <w:b/>
                <w:bCs/>
              </w:rPr>
              <w:t xml:space="preserve">Organizator </w:t>
            </w:r>
            <w:r>
              <w:rPr>
                <w:rFonts w:ascii="Arial" w:hAnsi="Arial" w:cs="Arial"/>
                <w:b/>
                <w:bCs/>
              </w:rPr>
              <w:t>badań biegłości</w:t>
            </w: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C846FF" w:rsidP="002E16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  <w:r w:rsidRPr="000C0D0C">
              <w:rPr>
                <w:rFonts w:ascii="Arial" w:hAnsi="Arial" w:cs="Arial"/>
                <w:b/>
                <w:bCs/>
              </w:rPr>
              <w:t xml:space="preserve">Przedsiębiorstwo Geologiczne Sp. z o.o. </w:t>
            </w:r>
          </w:p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  <w:r w:rsidRPr="000C0D0C">
              <w:rPr>
                <w:rFonts w:ascii="Arial" w:hAnsi="Arial" w:cs="Arial"/>
                <w:b/>
                <w:bCs/>
              </w:rPr>
              <w:t xml:space="preserve">Laboratorium Badań Środowiskowych </w:t>
            </w:r>
          </w:p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Default="00D515B3" w:rsidP="009341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>Imi</w:t>
            </w:r>
            <w:r>
              <w:rPr>
                <w:rFonts w:ascii="Arial" w:hAnsi="Arial" w:cs="Arial"/>
                <w:sz w:val="16"/>
                <w:szCs w:val="16"/>
              </w:rPr>
              <w:t>ę i nazwisko osób</w:t>
            </w:r>
          </w:p>
          <w:p w:rsidR="00D515B3" w:rsidRPr="000C0D0C" w:rsidRDefault="00D515B3" w:rsidP="009341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organizujących porównania 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  <w:r w:rsidRPr="000C0D0C">
              <w:rPr>
                <w:rFonts w:ascii="Arial" w:hAnsi="Arial" w:cs="Arial"/>
                <w:b/>
                <w:bCs/>
              </w:rPr>
              <w:t xml:space="preserve">1) </w:t>
            </w:r>
            <w:r>
              <w:rPr>
                <w:rFonts w:ascii="Arial" w:hAnsi="Arial" w:cs="Arial"/>
                <w:b/>
                <w:bCs/>
              </w:rPr>
              <w:t>Krzysztof Jędrzejczyk</w:t>
            </w:r>
          </w:p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2) Przemysław </w:t>
            </w:r>
            <w:proofErr w:type="spellStart"/>
            <w:r>
              <w:rPr>
                <w:rFonts w:ascii="Arial" w:hAnsi="Arial" w:cs="Arial"/>
                <w:b/>
                <w:bCs/>
              </w:rPr>
              <w:t>Domoradzki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2E16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  <w:r w:rsidRPr="000C0D0C">
              <w:rPr>
                <w:rFonts w:ascii="Arial" w:hAnsi="Arial" w:cs="Arial"/>
                <w:b/>
                <w:bCs/>
              </w:rPr>
              <w:t>25-214 Kielce, ul. Hauke Bosaka 3A</w:t>
            </w: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2E16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>Telefony kontaktowe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  <w:r w:rsidRPr="000C0D0C">
              <w:rPr>
                <w:rFonts w:ascii="Arial" w:hAnsi="Arial" w:cs="Arial"/>
                <w:b/>
                <w:bCs/>
              </w:rPr>
              <w:t xml:space="preserve">41 365 10 </w:t>
            </w:r>
            <w:r w:rsidR="00E74CF7">
              <w:rPr>
                <w:rFonts w:ascii="Arial" w:hAnsi="Arial" w:cs="Arial"/>
                <w:b/>
                <w:bCs/>
              </w:rPr>
              <w:t>00</w:t>
            </w:r>
            <w:r w:rsidRPr="000C0D0C">
              <w:rPr>
                <w:rFonts w:ascii="Arial" w:hAnsi="Arial" w:cs="Arial"/>
              </w:rPr>
              <w:t xml:space="preserve"> – </w:t>
            </w:r>
            <w:r w:rsidR="00E74CF7">
              <w:rPr>
                <w:rFonts w:ascii="Arial" w:hAnsi="Arial" w:cs="Arial"/>
              </w:rPr>
              <w:t>Przedsiębiorstwo Geologiczne Sp. z o.o.</w:t>
            </w:r>
            <w:r w:rsidRPr="000C0D0C">
              <w:rPr>
                <w:rFonts w:ascii="Arial" w:hAnsi="Arial" w:cs="Arial"/>
                <w:b/>
                <w:bCs/>
              </w:rPr>
              <w:t xml:space="preserve">  </w:t>
            </w:r>
          </w:p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  <w:r w:rsidRPr="000C0D0C">
              <w:rPr>
                <w:rFonts w:ascii="Arial" w:hAnsi="Arial" w:cs="Arial"/>
                <w:b/>
                <w:bCs/>
              </w:rPr>
              <w:t xml:space="preserve">41 365 10 10 </w:t>
            </w:r>
            <w:r>
              <w:rPr>
                <w:rFonts w:ascii="Arial" w:hAnsi="Arial" w:cs="Arial"/>
              </w:rPr>
              <w:t>– faks</w:t>
            </w:r>
            <w:r w:rsidRPr="000C0D0C">
              <w:rPr>
                <w:rFonts w:ascii="Arial" w:hAnsi="Arial" w:cs="Arial"/>
              </w:rPr>
              <w:t xml:space="preserve"> </w:t>
            </w:r>
          </w:p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2E16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7513" w:type="dxa"/>
            <w:vAlign w:val="center"/>
          </w:tcPr>
          <w:p w:rsidR="00D515B3" w:rsidRDefault="000906B0" w:rsidP="002E163A">
            <w:pPr>
              <w:rPr>
                <w:rFonts w:ascii="Arial" w:hAnsi="Arial" w:cs="Arial"/>
                <w:b/>
                <w:bCs/>
              </w:rPr>
            </w:pPr>
            <w:hyperlink r:id="rId7" w:history="1">
              <w:r w:rsidR="00D515B3" w:rsidRPr="00F56D8E">
                <w:rPr>
                  <w:rStyle w:val="Hipercze"/>
                  <w:rFonts w:ascii="Arial" w:hAnsi="Arial" w:cs="Arial"/>
                  <w:b/>
                  <w:bCs/>
                </w:rPr>
                <w:t>krzysztof.jedrzejczyk@pgkielce.pl</w:t>
              </w:r>
            </w:hyperlink>
            <w:r w:rsidR="00D515B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515B3" w:rsidRPr="000C0D0C" w:rsidRDefault="00D515B3" w:rsidP="002E163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515B3" w:rsidRDefault="00D515B3" w:rsidP="002A6312">
      <w:pPr>
        <w:jc w:val="both"/>
      </w:pPr>
    </w:p>
    <w:tbl>
      <w:tblPr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513"/>
      </w:tblGrid>
      <w:tr w:rsidR="00D515B3" w:rsidRPr="000C0D0C">
        <w:tc>
          <w:tcPr>
            <w:tcW w:w="9322" w:type="dxa"/>
            <w:gridSpan w:val="2"/>
            <w:shd w:val="clear" w:color="auto" w:fill="D9D9D9"/>
          </w:tcPr>
          <w:p w:rsidR="00D515B3" w:rsidRPr="00F70012" w:rsidRDefault="00D515B3" w:rsidP="00480D87">
            <w:pPr>
              <w:jc w:val="center"/>
              <w:rPr>
                <w:rFonts w:ascii="Arial" w:hAnsi="Arial" w:cs="Arial"/>
                <w:b/>
                <w:bCs/>
              </w:rPr>
            </w:pPr>
            <w:r w:rsidRPr="00F70012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>uczestnika</w:t>
            </w:r>
          </w:p>
        </w:tc>
      </w:tr>
      <w:tr w:rsidR="00D515B3" w:rsidRPr="000C0D0C" w:rsidTr="00B67A80">
        <w:trPr>
          <w:trHeight w:val="577"/>
        </w:trPr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sz w:val="16"/>
                <w:szCs w:val="16"/>
              </w:rPr>
              <w:t>Firmy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  <w:tr w:rsidR="00D515B3" w:rsidRPr="000C0D0C" w:rsidTr="00B67A80">
        <w:trPr>
          <w:trHeight w:val="571"/>
        </w:trPr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D0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  <w:tr w:rsidR="00D515B3" w:rsidRPr="000C0D0C">
        <w:tc>
          <w:tcPr>
            <w:tcW w:w="9322" w:type="dxa"/>
            <w:gridSpan w:val="2"/>
            <w:shd w:val="clear" w:color="auto" w:fill="D9D9D9"/>
            <w:vAlign w:val="center"/>
          </w:tcPr>
          <w:p w:rsidR="00D515B3" w:rsidRPr="00B57633" w:rsidRDefault="00D515B3" w:rsidP="00480D8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633">
              <w:rPr>
                <w:rFonts w:ascii="Arial" w:hAnsi="Arial" w:cs="Arial"/>
                <w:b/>
                <w:bCs/>
              </w:rPr>
              <w:t xml:space="preserve">Dane adresowe wysyłki </w:t>
            </w:r>
            <w:r>
              <w:rPr>
                <w:rFonts w:ascii="Arial" w:hAnsi="Arial" w:cs="Arial"/>
                <w:b/>
                <w:bCs/>
              </w:rPr>
              <w:t>obiektu porównań</w:t>
            </w:r>
          </w:p>
        </w:tc>
      </w:tr>
      <w:tr w:rsidR="00D515B3" w:rsidRPr="000C0D0C" w:rsidTr="00B67A80">
        <w:trPr>
          <w:trHeight w:val="676"/>
        </w:trPr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  <w:tr w:rsidR="00D515B3" w:rsidRPr="000C0D0C" w:rsidTr="00B67A80">
        <w:trPr>
          <w:trHeight w:val="558"/>
        </w:trPr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kontaktowy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  <w:tr w:rsidR="00D515B3" w:rsidRPr="000C0D0C">
        <w:tc>
          <w:tcPr>
            <w:tcW w:w="1809" w:type="dxa"/>
            <w:shd w:val="clear" w:color="auto" w:fill="D9D9D9"/>
            <w:vAlign w:val="center"/>
          </w:tcPr>
          <w:p w:rsidR="00D515B3" w:rsidRPr="000C0D0C" w:rsidRDefault="00D515B3" w:rsidP="00480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7513" w:type="dxa"/>
            <w:vAlign w:val="center"/>
          </w:tcPr>
          <w:p w:rsidR="00D515B3" w:rsidRPr="000C0D0C" w:rsidRDefault="00D515B3" w:rsidP="00480D87">
            <w:pPr>
              <w:rPr>
                <w:rFonts w:ascii="Arial" w:hAnsi="Arial" w:cs="Arial"/>
              </w:rPr>
            </w:pPr>
          </w:p>
        </w:tc>
      </w:tr>
    </w:tbl>
    <w:p w:rsidR="00D515B3" w:rsidRPr="008800F8" w:rsidRDefault="00D515B3" w:rsidP="002A6312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0"/>
        <w:gridCol w:w="4128"/>
      </w:tblGrid>
      <w:tr w:rsidR="00C846FF" w:rsidRPr="000C0D0C" w:rsidTr="00C846FF">
        <w:tc>
          <w:tcPr>
            <w:tcW w:w="2778" w:type="pct"/>
            <w:shd w:val="clear" w:color="auto" w:fill="D9D9D9"/>
            <w:vAlign w:val="center"/>
          </w:tcPr>
          <w:p w:rsidR="00C846FF" w:rsidRPr="00DD0DE7" w:rsidRDefault="00C846FF" w:rsidP="002E1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0DE7">
              <w:rPr>
                <w:rFonts w:ascii="Arial" w:hAnsi="Arial" w:cs="Arial"/>
                <w:b/>
                <w:bCs/>
                <w:sz w:val="16"/>
                <w:szCs w:val="16"/>
              </w:rPr>
              <w:t>Badane oznaczenia</w:t>
            </w:r>
          </w:p>
        </w:tc>
        <w:tc>
          <w:tcPr>
            <w:tcW w:w="2222" w:type="pct"/>
            <w:shd w:val="clear" w:color="auto" w:fill="D9D9D9"/>
            <w:vAlign w:val="center"/>
          </w:tcPr>
          <w:p w:rsidR="00C846FF" w:rsidRPr="001535FD" w:rsidRDefault="00C846FF" w:rsidP="002E1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Deklaracja uczestnictwa 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</w:tr>
      <w:tr w:rsidR="00C846FF" w:rsidRPr="000C0D0C" w:rsidTr="00C846FF">
        <w:tc>
          <w:tcPr>
            <w:tcW w:w="2778" w:type="pct"/>
            <w:vAlign w:val="center"/>
          </w:tcPr>
          <w:p w:rsidR="00C846FF" w:rsidRPr="000C0D0C" w:rsidRDefault="00C846FF" w:rsidP="002E163A">
            <w:pPr>
              <w:jc w:val="center"/>
              <w:rPr>
                <w:rFonts w:ascii="Arial" w:hAnsi="Arial" w:cs="Arial"/>
              </w:rPr>
            </w:pPr>
            <w:r w:rsidRPr="000C0D0C">
              <w:rPr>
                <w:rFonts w:ascii="Arial" w:hAnsi="Arial" w:cs="Arial"/>
              </w:rPr>
              <w:t>1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E163A">
            <w:pPr>
              <w:jc w:val="center"/>
              <w:rPr>
                <w:rFonts w:ascii="Arial" w:hAnsi="Arial" w:cs="Arial"/>
              </w:rPr>
            </w:pPr>
            <w:r w:rsidRPr="000C0D0C">
              <w:rPr>
                <w:rFonts w:ascii="Arial" w:hAnsi="Arial" w:cs="Arial"/>
              </w:rPr>
              <w:t>2</w:t>
            </w:r>
          </w:p>
        </w:tc>
      </w:tr>
      <w:tr w:rsidR="00C846FF" w:rsidRPr="000C0D0C" w:rsidTr="00C846FF">
        <w:trPr>
          <w:trHeight w:hRule="exact" w:val="284"/>
        </w:trPr>
        <w:tc>
          <w:tcPr>
            <w:tcW w:w="2778" w:type="pct"/>
            <w:vAlign w:val="center"/>
          </w:tcPr>
          <w:p w:rsidR="00C846FF" w:rsidRPr="000C0D0C" w:rsidRDefault="00C846FF" w:rsidP="00C3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siarczków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A466E">
            <w:pPr>
              <w:jc w:val="center"/>
              <w:rPr>
                <w:rFonts w:ascii="Arial" w:hAnsi="Arial" w:cs="Arial"/>
              </w:rPr>
            </w:pPr>
          </w:p>
        </w:tc>
      </w:tr>
      <w:tr w:rsidR="00C846FF" w:rsidRPr="000C0D0C" w:rsidTr="00C846FF">
        <w:trPr>
          <w:trHeight w:hRule="exact" w:val="284"/>
        </w:trPr>
        <w:tc>
          <w:tcPr>
            <w:tcW w:w="2778" w:type="pct"/>
            <w:vAlign w:val="center"/>
          </w:tcPr>
          <w:p w:rsidR="00C846FF" w:rsidRDefault="00C846FF" w:rsidP="00C8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chlorków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A466E">
            <w:pPr>
              <w:jc w:val="center"/>
              <w:rPr>
                <w:rFonts w:ascii="Arial" w:hAnsi="Arial" w:cs="Arial"/>
              </w:rPr>
            </w:pPr>
          </w:p>
        </w:tc>
      </w:tr>
      <w:tr w:rsidR="00C846FF" w:rsidRPr="000C0D0C" w:rsidTr="00C846FF">
        <w:trPr>
          <w:trHeight w:hRule="exact" w:val="284"/>
        </w:trPr>
        <w:tc>
          <w:tcPr>
            <w:tcW w:w="2778" w:type="pct"/>
            <w:vAlign w:val="center"/>
          </w:tcPr>
          <w:p w:rsidR="00C846FF" w:rsidRDefault="00C846FF" w:rsidP="00C8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Zawartość siarczanów 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A466E">
            <w:pPr>
              <w:jc w:val="center"/>
              <w:rPr>
                <w:rFonts w:ascii="Arial" w:hAnsi="Arial" w:cs="Arial"/>
              </w:rPr>
            </w:pPr>
          </w:p>
        </w:tc>
      </w:tr>
      <w:tr w:rsidR="00C846FF" w:rsidRPr="000C0D0C" w:rsidTr="00C846FF">
        <w:trPr>
          <w:trHeight w:hRule="exact" w:val="284"/>
        </w:trPr>
        <w:tc>
          <w:tcPr>
            <w:tcW w:w="2778" w:type="pct"/>
            <w:vAlign w:val="center"/>
          </w:tcPr>
          <w:p w:rsidR="00C846FF" w:rsidRDefault="00C846FF" w:rsidP="00C84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Zawartość wapnia 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A466E">
            <w:pPr>
              <w:jc w:val="center"/>
              <w:rPr>
                <w:rFonts w:ascii="Arial" w:hAnsi="Arial" w:cs="Arial"/>
              </w:rPr>
            </w:pPr>
          </w:p>
        </w:tc>
      </w:tr>
      <w:tr w:rsidR="00C846FF" w:rsidRPr="000C0D0C" w:rsidTr="00C846FF">
        <w:trPr>
          <w:trHeight w:hRule="exact" w:val="284"/>
        </w:trPr>
        <w:tc>
          <w:tcPr>
            <w:tcW w:w="2778" w:type="pct"/>
            <w:vAlign w:val="center"/>
          </w:tcPr>
          <w:p w:rsidR="00C846FF" w:rsidRDefault="00C846FF" w:rsidP="00C3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potasu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A466E">
            <w:pPr>
              <w:jc w:val="center"/>
              <w:rPr>
                <w:rFonts w:ascii="Arial" w:hAnsi="Arial" w:cs="Arial"/>
              </w:rPr>
            </w:pPr>
          </w:p>
        </w:tc>
      </w:tr>
      <w:tr w:rsidR="00C846FF" w:rsidRPr="000C0D0C" w:rsidTr="00C846FF">
        <w:trPr>
          <w:trHeight w:hRule="exact" w:val="284"/>
        </w:trPr>
        <w:tc>
          <w:tcPr>
            <w:tcW w:w="2778" w:type="pct"/>
            <w:vAlign w:val="center"/>
          </w:tcPr>
          <w:p w:rsidR="00C846FF" w:rsidRDefault="00C846FF" w:rsidP="00C3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sodu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A466E">
            <w:pPr>
              <w:jc w:val="center"/>
              <w:rPr>
                <w:rFonts w:ascii="Arial" w:hAnsi="Arial" w:cs="Arial"/>
              </w:rPr>
            </w:pPr>
          </w:p>
        </w:tc>
      </w:tr>
      <w:tr w:rsidR="00C846FF" w:rsidRPr="000C0D0C" w:rsidTr="00C846FF">
        <w:trPr>
          <w:trHeight w:hRule="exact" w:val="284"/>
        </w:trPr>
        <w:tc>
          <w:tcPr>
            <w:tcW w:w="2778" w:type="pct"/>
            <w:vAlign w:val="center"/>
          </w:tcPr>
          <w:p w:rsidR="00C846FF" w:rsidRDefault="00C846FF" w:rsidP="00C30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wodorowęglanów</w:t>
            </w:r>
          </w:p>
        </w:tc>
        <w:tc>
          <w:tcPr>
            <w:tcW w:w="2222" w:type="pct"/>
            <w:vAlign w:val="center"/>
          </w:tcPr>
          <w:p w:rsidR="00C846FF" w:rsidRPr="000C0D0C" w:rsidRDefault="00C846FF" w:rsidP="002A46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15B3" w:rsidRDefault="00D515B3" w:rsidP="002A6312">
      <w:r>
        <w:rPr>
          <w:rFonts w:ascii="Arial" w:hAnsi="Arial" w:cs="Arial"/>
          <w:b/>
          <w:bCs/>
        </w:rPr>
        <w:t xml:space="preserve"> </w:t>
      </w:r>
    </w:p>
    <w:p w:rsidR="00D515B3" w:rsidRDefault="00D515B3" w:rsidP="00EB6254">
      <w:pPr>
        <w:pStyle w:val="Tekstpodstawowy2"/>
        <w:spacing w:line="240" w:lineRule="auto"/>
        <w:jc w:val="both"/>
        <w:rPr>
          <w:b w:val="0"/>
          <w:bCs w:val="0"/>
          <w:sz w:val="16"/>
          <w:szCs w:val="16"/>
          <w:lang w:val="pl-PL"/>
        </w:rPr>
      </w:pPr>
    </w:p>
    <w:p w:rsidR="00D515B3" w:rsidRDefault="00D515B3" w:rsidP="00EB6254">
      <w:pPr>
        <w:pStyle w:val="Tekstpodstawowy2"/>
        <w:spacing w:line="240" w:lineRule="auto"/>
        <w:jc w:val="both"/>
        <w:rPr>
          <w:b w:val="0"/>
          <w:bCs w:val="0"/>
          <w:sz w:val="16"/>
          <w:szCs w:val="16"/>
          <w:lang w:val="pl-PL"/>
        </w:rPr>
      </w:pPr>
    </w:p>
    <w:p w:rsidR="00D515B3" w:rsidRDefault="00D515B3" w:rsidP="00EB6254">
      <w:pPr>
        <w:pStyle w:val="Tekstpodstawowy2"/>
        <w:spacing w:line="240" w:lineRule="auto"/>
        <w:jc w:val="both"/>
        <w:rPr>
          <w:b w:val="0"/>
          <w:bCs w:val="0"/>
          <w:sz w:val="16"/>
          <w:szCs w:val="16"/>
          <w:lang w:val="pl-PL"/>
        </w:rPr>
      </w:pPr>
    </w:p>
    <w:p w:rsidR="00D515B3" w:rsidRDefault="00D515B3" w:rsidP="00EB6254">
      <w:pPr>
        <w:pStyle w:val="Tekstpodstawowy2"/>
        <w:spacing w:line="240" w:lineRule="auto"/>
        <w:jc w:val="both"/>
        <w:rPr>
          <w:b w:val="0"/>
          <w:bCs w:val="0"/>
          <w:sz w:val="16"/>
          <w:szCs w:val="16"/>
          <w:lang w:val="pl-PL"/>
        </w:rPr>
      </w:pPr>
    </w:p>
    <w:p w:rsidR="00D515B3" w:rsidRDefault="00D515B3" w:rsidP="00EB6254">
      <w:pPr>
        <w:pStyle w:val="Tekstpodstawowy2"/>
        <w:spacing w:line="240" w:lineRule="auto"/>
        <w:jc w:val="both"/>
        <w:rPr>
          <w:b w:val="0"/>
          <w:bCs w:val="0"/>
          <w:sz w:val="16"/>
          <w:szCs w:val="16"/>
          <w:lang w:val="pl-PL"/>
        </w:rPr>
      </w:pPr>
    </w:p>
    <w:p w:rsidR="00D515B3" w:rsidRDefault="00D515B3" w:rsidP="00EB6254">
      <w:pPr>
        <w:pStyle w:val="Tekstpodstawowy2"/>
        <w:spacing w:line="240" w:lineRule="auto"/>
        <w:jc w:val="right"/>
        <w:rPr>
          <w:b w:val="0"/>
          <w:bCs w:val="0"/>
          <w:sz w:val="16"/>
          <w:szCs w:val="16"/>
          <w:lang w:val="pl-PL"/>
        </w:rPr>
      </w:pPr>
      <w:r>
        <w:rPr>
          <w:b w:val="0"/>
          <w:bCs w:val="0"/>
          <w:sz w:val="16"/>
          <w:szCs w:val="16"/>
          <w:lang w:val="pl-PL"/>
        </w:rPr>
        <w:t>....................................................................</w:t>
      </w:r>
    </w:p>
    <w:p w:rsidR="00D515B3" w:rsidRDefault="00D515B3" w:rsidP="00EB6254">
      <w:pPr>
        <w:pStyle w:val="Tekstpodstawowy2"/>
        <w:spacing w:line="240" w:lineRule="auto"/>
        <w:jc w:val="right"/>
        <w:rPr>
          <w:b w:val="0"/>
          <w:bCs w:val="0"/>
          <w:sz w:val="16"/>
          <w:szCs w:val="16"/>
          <w:lang w:val="pl-PL"/>
        </w:rPr>
      </w:pPr>
    </w:p>
    <w:p w:rsidR="00D515B3" w:rsidRDefault="00D515B3" w:rsidP="00EB6254">
      <w:pPr>
        <w:pStyle w:val="Tekstpodstawowy2"/>
        <w:spacing w:line="240" w:lineRule="auto"/>
        <w:jc w:val="right"/>
        <w:rPr>
          <w:b w:val="0"/>
          <w:bCs w:val="0"/>
          <w:sz w:val="16"/>
          <w:szCs w:val="16"/>
          <w:lang w:val="pl-PL"/>
        </w:rPr>
      </w:pPr>
      <w:r>
        <w:rPr>
          <w:b w:val="0"/>
          <w:bCs w:val="0"/>
          <w:sz w:val="16"/>
          <w:szCs w:val="16"/>
          <w:lang w:val="pl-PL"/>
        </w:rPr>
        <w:t>Data, podpis, pieczęć</w:t>
      </w:r>
    </w:p>
    <w:p w:rsidR="00D515B3" w:rsidRDefault="00D515B3" w:rsidP="00EB6254">
      <w:pPr>
        <w:jc w:val="right"/>
      </w:pPr>
    </w:p>
    <w:sectPr w:rsidR="00D515B3" w:rsidSect="005916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B0" w:rsidRDefault="000906B0" w:rsidP="002A6312">
      <w:r>
        <w:separator/>
      </w:r>
    </w:p>
  </w:endnote>
  <w:endnote w:type="continuationSeparator" w:id="0">
    <w:p w:rsidR="000906B0" w:rsidRDefault="000906B0" w:rsidP="002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B3" w:rsidRDefault="00D515B3" w:rsidP="00181728">
    <w:pPr>
      <w:pStyle w:val="Stopka"/>
      <w:jc w:val="both"/>
      <w:rPr>
        <w:rFonts w:ascii="Arial" w:hAnsi="Arial" w:cs="Arial"/>
        <w:sz w:val="18"/>
        <w:szCs w:val="18"/>
      </w:rPr>
    </w:pPr>
    <w:r w:rsidRPr="00AC2B2E">
      <w:rPr>
        <w:rFonts w:ascii="Arial" w:hAnsi="Arial" w:cs="Arial"/>
        <w:sz w:val="18"/>
        <w:szCs w:val="18"/>
        <w:vertAlign w:val="superscript"/>
      </w:rPr>
      <w:t>1)</w:t>
    </w:r>
    <w:r w:rsidRPr="00AC2B2E">
      <w:rPr>
        <w:rFonts w:ascii="Arial" w:hAnsi="Arial" w:cs="Arial"/>
        <w:sz w:val="18"/>
        <w:szCs w:val="18"/>
        <w:vertAlign w:val="subscript"/>
      </w:rPr>
      <w:softHyphen/>
    </w:r>
    <w:r w:rsidRPr="00AC2B2E">
      <w:rPr>
        <w:rFonts w:ascii="Arial" w:hAnsi="Arial" w:cs="Arial"/>
        <w:sz w:val="18"/>
        <w:szCs w:val="18"/>
        <w:vertAlign w:val="subscript"/>
      </w:rPr>
      <w:softHyphen/>
    </w:r>
    <w:r w:rsidRPr="00AC2B2E">
      <w:rPr>
        <w:rFonts w:ascii="Arial" w:hAnsi="Arial" w:cs="Arial"/>
        <w:sz w:val="18"/>
        <w:szCs w:val="18"/>
        <w:vertAlign w:val="subscript"/>
      </w:rPr>
      <w:softHyphen/>
    </w:r>
    <w:r w:rsidRPr="00AC2B2E">
      <w:rPr>
        <w:rFonts w:ascii="Arial" w:hAnsi="Arial" w:cs="Arial"/>
        <w:sz w:val="18"/>
        <w:szCs w:val="18"/>
      </w:rPr>
      <w:softHyphen/>
    </w:r>
    <w:r w:rsidRPr="00AC2B2E">
      <w:rPr>
        <w:rFonts w:ascii="Arial" w:hAnsi="Arial" w:cs="Arial"/>
        <w:sz w:val="18"/>
        <w:szCs w:val="18"/>
      </w:rPr>
      <w:softHyphen/>
    </w:r>
    <w:r>
      <w:rPr>
        <w:rFonts w:ascii="Arial" w:hAnsi="Arial" w:cs="Arial"/>
        <w:sz w:val="18"/>
        <w:szCs w:val="18"/>
      </w:rPr>
      <w:t xml:space="preserve"> Deklaracja</w:t>
    </w:r>
    <w:r w:rsidR="00C846FF">
      <w:rPr>
        <w:rFonts w:ascii="Arial" w:hAnsi="Arial" w:cs="Arial"/>
        <w:sz w:val="18"/>
        <w:szCs w:val="18"/>
      </w:rPr>
      <w:t xml:space="preserve"> uczestnictwa w badaniach biegłości</w:t>
    </w:r>
    <w:r>
      <w:rPr>
        <w:rFonts w:ascii="Arial" w:hAnsi="Arial" w:cs="Arial"/>
        <w:sz w:val="18"/>
        <w:szCs w:val="18"/>
      </w:rPr>
      <w:t xml:space="preserve"> wybranego parametru uczestnik</w:t>
    </w:r>
    <w:r w:rsidRPr="00AC2B2E">
      <w:rPr>
        <w:rFonts w:ascii="Arial" w:hAnsi="Arial" w:cs="Arial"/>
        <w:sz w:val="18"/>
        <w:szCs w:val="18"/>
      </w:rPr>
      <w:t xml:space="preserve"> potwierdza znakiem </w:t>
    </w:r>
    <w:r w:rsidRPr="00AC2B2E">
      <w:rPr>
        <w:rFonts w:ascii="Arial" w:hAnsi="Arial" w:cs="Arial"/>
        <w:b/>
        <w:bCs/>
        <w:sz w:val="18"/>
        <w:szCs w:val="18"/>
      </w:rPr>
      <w:t>„X”</w:t>
    </w:r>
    <w:r w:rsidRPr="00AC2B2E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B0" w:rsidRDefault="000906B0" w:rsidP="002A6312">
      <w:r>
        <w:separator/>
      </w:r>
    </w:p>
  </w:footnote>
  <w:footnote w:type="continuationSeparator" w:id="0">
    <w:p w:rsidR="000906B0" w:rsidRDefault="000906B0" w:rsidP="002A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B3" w:rsidRPr="00FC2608" w:rsidRDefault="00E74CF7" w:rsidP="00FC2608">
    <w:pPr>
      <w:pStyle w:val="Nagwek"/>
    </w:pPr>
    <w:r>
      <w:rPr>
        <w:noProof/>
      </w:rPr>
      <w:t>Fromularz F-01/SWM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2"/>
    <w:rsid w:val="00040F81"/>
    <w:rsid w:val="00041F0D"/>
    <w:rsid w:val="00052E13"/>
    <w:rsid w:val="00056602"/>
    <w:rsid w:val="0006490C"/>
    <w:rsid w:val="000906B0"/>
    <w:rsid w:val="000A580B"/>
    <w:rsid w:val="000B54B2"/>
    <w:rsid w:val="000C0D0C"/>
    <w:rsid w:val="000C5DF0"/>
    <w:rsid w:val="00120F5C"/>
    <w:rsid w:val="001352B9"/>
    <w:rsid w:val="001451AB"/>
    <w:rsid w:val="001535FD"/>
    <w:rsid w:val="00154567"/>
    <w:rsid w:val="00160C56"/>
    <w:rsid w:val="00171548"/>
    <w:rsid w:val="00181728"/>
    <w:rsid w:val="0018419D"/>
    <w:rsid w:val="001D4C78"/>
    <w:rsid w:val="001E1680"/>
    <w:rsid w:val="001E1737"/>
    <w:rsid w:val="001E5A5C"/>
    <w:rsid w:val="00234D45"/>
    <w:rsid w:val="002666C5"/>
    <w:rsid w:val="002702F0"/>
    <w:rsid w:val="002A0325"/>
    <w:rsid w:val="002A466E"/>
    <w:rsid w:val="002A6312"/>
    <w:rsid w:val="002B2442"/>
    <w:rsid w:val="002E163A"/>
    <w:rsid w:val="002F0A35"/>
    <w:rsid w:val="00300E0B"/>
    <w:rsid w:val="00313516"/>
    <w:rsid w:val="00321603"/>
    <w:rsid w:val="00340233"/>
    <w:rsid w:val="00341767"/>
    <w:rsid w:val="003A7EEB"/>
    <w:rsid w:val="003B565C"/>
    <w:rsid w:val="003C1216"/>
    <w:rsid w:val="003D5C44"/>
    <w:rsid w:val="003E0278"/>
    <w:rsid w:val="00413BA5"/>
    <w:rsid w:val="00415266"/>
    <w:rsid w:val="00445510"/>
    <w:rsid w:val="00447C4C"/>
    <w:rsid w:val="00480D87"/>
    <w:rsid w:val="004912C0"/>
    <w:rsid w:val="00494839"/>
    <w:rsid w:val="004D137D"/>
    <w:rsid w:val="004E2CA3"/>
    <w:rsid w:val="004F17FB"/>
    <w:rsid w:val="0051280A"/>
    <w:rsid w:val="005146EB"/>
    <w:rsid w:val="00523444"/>
    <w:rsid w:val="005407AC"/>
    <w:rsid w:val="0059166E"/>
    <w:rsid w:val="006117C9"/>
    <w:rsid w:val="00632C9D"/>
    <w:rsid w:val="006548D2"/>
    <w:rsid w:val="006609F5"/>
    <w:rsid w:val="00660A7B"/>
    <w:rsid w:val="006944E3"/>
    <w:rsid w:val="006D112D"/>
    <w:rsid w:val="006E41C4"/>
    <w:rsid w:val="00734287"/>
    <w:rsid w:val="00740F8F"/>
    <w:rsid w:val="00760078"/>
    <w:rsid w:val="00793AE8"/>
    <w:rsid w:val="007F3B7B"/>
    <w:rsid w:val="007F7A86"/>
    <w:rsid w:val="00801A1A"/>
    <w:rsid w:val="008249EC"/>
    <w:rsid w:val="00842479"/>
    <w:rsid w:val="00845112"/>
    <w:rsid w:val="008800F8"/>
    <w:rsid w:val="00886388"/>
    <w:rsid w:val="008A1444"/>
    <w:rsid w:val="008C105C"/>
    <w:rsid w:val="008D0A8A"/>
    <w:rsid w:val="008D18A8"/>
    <w:rsid w:val="008E01B5"/>
    <w:rsid w:val="00904290"/>
    <w:rsid w:val="00907A5F"/>
    <w:rsid w:val="009341D2"/>
    <w:rsid w:val="00940916"/>
    <w:rsid w:val="00943AE4"/>
    <w:rsid w:val="00952679"/>
    <w:rsid w:val="00954E40"/>
    <w:rsid w:val="009C4D57"/>
    <w:rsid w:val="00A415DA"/>
    <w:rsid w:val="00AA3EB7"/>
    <w:rsid w:val="00AC2B2E"/>
    <w:rsid w:val="00AC4CC1"/>
    <w:rsid w:val="00B057E6"/>
    <w:rsid w:val="00B131C4"/>
    <w:rsid w:val="00B17D1B"/>
    <w:rsid w:val="00B35B7A"/>
    <w:rsid w:val="00B423FA"/>
    <w:rsid w:val="00B4241C"/>
    <w:rsid w:val="00B57633"/>
    <w:rsid w:val="00B661E0"/>
    <w:rsid w:val="00B67A80"/>
    <w:rsid w:val="00B94AE1"/>
    <w:rsid w:val="00BF31E7"/>
    <w:rsid w:val="00C0212A"/>
    <w:rsid w:val="00C04F47"/>
    <w:rsid w:val="00C219CF"/>
    <w:rsid w:val="00C307FB"/>
    <w:rsid w:val="00C36FD1"/>
    <w:rsid w:val="00C4406D"/>
    <w:rsid w:val="00C67E84"/>
    <w:rsid w:val="00C846FF"/>
    <w:rsid w:val="00C96B73"/>
    <w:rsid w:val="00CC4D73"/>
    <w:rsid w:val="00CD2B46"/>
    <w:rsid w:val="00CE145F"/>
    <w:rsid w:val="00D015EF"/>
    <w:rsid w:val="00D515B3"/>
    <w:rsid w:val="00D83D40"/>
    <w:rsid w:val="00D845E3"/>
    <w:rsid w:val="00DA22FA"/>
    <w:rsid w:val="00DD0DE7"/>
    <w:rsid w:val="00DD38EF"/>
    <w:rsid w:val="00DE5D5C"/>
    <w:rsid w:val="00DF1BEC"/>
    <w:rsid w:val="00E00B23"/>
    <w:rsid w:val="00E065CE"/>
    <w:rsid w:val="00E40AC8"/>
    <w:rsid w:val="00E4437E"/>
    <w:rsid w:val="00E65A12"/>
    <w:rsid w:val="00E74CF7"/>
    <w:rsid w:val="00E764F9"/>
    <w:rsid w:val="00E92047"/>
    <w:rsid w:val="00EA6F4A"/>
    <w:rsid w:val="00EB6254"/>
    <w:rsid w:val="00EE1EED"/>
    <w:rsid w:val="00EF0E72"/>
    <w:rsid w:val="00EF2550"/>
    <w:rsid w:val="00F21EDA"/>
    <w:rsid w:val="00F56D8E"/>
    <w:rsid w:val="00F70012"/>
    <w:rsid w:val="00F800F8"/>
    <w:rsid w:val="00F9358B"/>
    <w:rsid w:val="00FA4B3D"/>
    <w:rsid w:val="00FB2C4E"/>
    <w:rsid w:val="00FB3954"/>
    <w:rsid w:val="00FC2608"/>
    <w:rsid w:val="00FC5B9E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12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6312"/>
    <w:pPr>
      <w:keepNext/>
      <w:pageBreakBefore/>
      <w:spacing w:line="360" w:lineRule="auto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A6312"/>
    <w:rPr>
      <w:rFonts w:ascii="Arial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A6312"/>
    <w:pPr>
      <w:spacing w:line="36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A6312"/>
    <w:rPr>
      <w:rFonts w:ascii="Arial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A6312"/>
    <w:pPr>
      <w:spacing w:line="360" w:lineRule="auto"/>
      <w:ind w:left="426" w:hanging="426"/>
    </w:pPr>
    <w:rPr>
      <w:rFonts w:ascii="Arial" w:eastAsia="Calibri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A6312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A6312"/>
    <w:pPr>
      <w:spacing w:line="270" w:lineRule="exact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A6312"/>
    <w:rPr>
      <w:rFonts w:ascii="Arial" w:hAnsi="Arial" w:cs="Arial"/>
      <w:b/>
      <w:bCs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rsid w:val="006609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FC260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C260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C260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C260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C260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60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312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6312"/>
    <w:pPr>
      <w:keepNext/>
      <w:pageBreakBefore/>
      <w:spacing w:line="360" w:lineRule="auto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A6312"/>
    <w:rPr>
      <w:rFonts w:ascii="Arial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A6312"/>
    <w:pPr>
      <w:spacing w:line="36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A6312"/>
    <w:rPr>
      <w:rFonts w:ascii="Arial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A6312"/>
    <w:pPr>
      <w:spacing w:line="360" w:lineRule="auto"/>
      <w:ind w:left="426" w:hanging="426"/>
    </w:pPr>
    <w:rPr>
      <w:rFonts w:ascii="Arial" w:eastAsia="Calibri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A6312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A6312"/>
    <w:pPr>
      <w:spacing w:line="270" w:lineRule="exact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A6312"/>
    <w:rPr>
      <w:rFonts w:ascii="Arial" w:hAnsi="Arial" w:cs="Arial"/>
      <w:b/>
      <w:bCs/>
      <w:sz w:val="24"/>
      <w:szCs w:val="24"/>
      <w:lang w:val="en-US" w:eastAsia="pl-PL"/>
    </w:rPr>
  </w:style>
  <w:style w:type="character" w:styleId="Hipercze">
    <w:name w:val="Hyperlink"/>
    <w:basedOn w:val="Domylnaczcionkaakapitu"/>
    <w:uiPriority w:val="99"/>
    <w:rsid w:val="006609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FC260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C260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C260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C260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C260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60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zysztof.jedrzejczyk@pgkielc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PG Kielce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pdomoradzki</dc:creator>
  <cp:lastModifiedBy>kjedrzejczyk</cp:lastModifiedBy>
  <cp:revision>3</cp:revision>
  <dcterms:created xsi:type="dcterms:W3CDTF">2015-10-01T11:15:00Z</dcterms:created>
  <dcterms:modified xsi:type="dcterms:W3CDTF">2015-10-01T11:16:00Z</dcterms:modified>
</cp:coreProperties>
</file>